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pPr>
      <w:r>
        <w:rPr>
          <w:b/>
          <w:color w:val="1B68C1"/>
          <w:sz w:val="16"/>
        </w:rPr>
        <w:t>INSPECTION REPORT  /  EDITABLE TEMPLATE</w:t>
      </w:r>
    </w:p>
    <w:p>
      <w:pPr>
        <w:pStyle w:val="Title"/>
      </w:pPr>
      <w:r>
        <w:t>Roof inspection</w:t>
        <w:br/>
        <w:t>report</w:t>
      </w:r>
    </w:p>
    <w:p>
      <w:r>
        <w:t>A clear, evidence-led record of roof condition, defects and recommended actions.</w:t>
      </w:r>
    </w:p>
    <w:p>
      <w:r>
        <w:t>HOW TO USE  •  [Square brackets] = replace with your details  •  SAMPLE = illustrative finding; replace before issuing.</w:t>
      </w:r>
    </w:p>
    <w:p>
      <w:pPr>
        <w:spacing w:before="160"/>
      </w:pPr>
      <w:r>
        <w:rPr>
          <w:b/>
          <w:color w:val="1B68C1"/>
          <w:sz w:val="16"/>
        </w:rPr>
        <w:t>REPORT INFORMATION</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PROPERTY</w:t>
            </w:r>
          </w:p>
        </w:tc>
        <w:tc>
          <w:tcPr>
            <w:tcW w:type="dxa" w:w="4939"/>
            <w:shd w:fill="13273E"/>
          </w:tcPr>
          <w:p>
            <w:r>
              <w:rPr>
                <w:b/>
                <w:color w:val="FFFFFF"/>
                <w:sz w:val="16"/>
              </w:rPr>
              <w:t>INSPECTION</w:t>
            </w:r>
          </w:p>
        </w:tc>
      </w:tr>
      <w:tr>
        <w:tc>
          <w:tcPr>
            <w:tcW w:type="dxa" w:w="4939"/>
            <w:vAlign w:val="center"/>
            <w:shd w:fill="F0F5F9"/>
          </w:tcPr>
          <w:p>
            <w:pPr>
              <w:spacing w:after="60"/>
            </w:pPr>
            <w:r>
              <w:t>[Sample property — replace]: 18 Cedar Lane, Bristol</w:t>
            </w:r>
          </w:p>
        </w:tc>
        <w:tc>
          <w:tcPr>
            <w:tcW w:type="dxa" w:w="4939"/>
            <w:vAlign w:val="center"/>
            <w:shd w:fill="F0F5F9"/>
          </w:tcPr>
          <w:p>
            <w:pPr>
              <w:spacing w:after="60"/>
            </w:pPr>
            <w:r>
              <w:t>Date: [Inspection date]</w:t>
            </w:r>
          </w:p>
        </w:tc>
      </w:tr>
      <w:tr>
        <w:tc>
          <w:tcPr>
            <w:tcW w:type="dxa" w:w="4939"/>
            <w:vAlign w:val="center"/>
          </w:tcPr>
          <w:p>
            <w:pPr>
              <w:spacing w:after="60"/>
            </w:pPr>
            <w:r>
              <w:t>Client: [Client / organisation]</w:t>
            </w:r>
          </w:p>
        </w:tc>
        <w:tc>
          <w:tcPr>
            <w:tcW w:type="dxa" w:w="4939"/>
            <w:vAlign w:val="center"/>
          </w:tcPr>
          <w:p>
            <w:pPr>
              <w:spacing w:after="60"/>
            </w:pPr>
            <w:r>
              <w:t>Reference: [Report reference]</w:t>
            </w:r>
          </w:p>
        </w:tc>
      </w:tr>
      <w:tr>
        <w:tc>
          <w:tcPr>
            <w:tcW w:type="dxa" w:w="4939"/>
            <w:vAlign w:val="center"/>
            <w:shd w:fill="F0F5F9"/>
          </w:tcPr>
          <w:p>
            <w:pPr>
              <w:spacing w:after="60"/>
            </w:pPr>
            <w:r>
              <w:rPr>
                <w:sz w:val="16"/>
              </w:rPr>
              <w:t>Inspector: [Your name / company]</w:t>
            </w:r>
          </w:p>
        </w:tc>
        <w:tc>
          <w:tcPr>
            <w:tcW w:type="dxa" w:w="4939"/>
            <w:vAlign w:val="center"/>
            <w:shd w:fill="F0F5F9"/>
          </w:tcPr>
          <w:p>
            <w:pPr>
              <w:spacing w:after="60"/>
            </w:pPr>
            <w:r>
              <w:t>Weather: [Conditions during inspection]</w:t>
            </w:r>
          </w:p>
        </w:tc>
      </w:tr>
      <w:tr>
        <w:tc>
          <w:tcPr>
            <w:tcW w:type="dxa" w:w="4939"/>
            <w:vAlign w:val="center"/>
          </w:tcPr>
          <w:p>
            <w:pPr>
              <w:spacing w:after="60"/>
            </w:pPr>
            <w:r>
              <w:rPr>
                <w:sz w:val="16"/>
              </w:rPr>
              <w:t>Roof type: Pitched, concrete tiles</w:t>
            </w:r>
          </w:p>
        </w:tc>
        <w:tc>
          <w:tcPr>
            <w:tcW w:type="dxa" w:w="4939"/>
            <w:vAlign w:val="center"/>
          </w:tcPr>
          <w:p>
            <w:pPr>
              <w:spacing w:after="60"/>
            </w:pPr>
            <w:r>
              <w:rPr>
                <w:sz w:val="16"/>
              </w:rPr>
              <w:t>Access: Ground level + ladder vantage</w:t>
            </w:r>
          </w:p>
        </w:tc>
      </w:tr>
    </w:tbl>
    <w:p>
      <w:pPr>
        <w:spacing w:after="0"/>
      </w:pPr>
    </w:p>
    <w:p>
      <w:pPr>
        <w:pStyle w:val="Heading1"/>
      </w:pPr>
      <w:r>
        <w:t>Executive summary  /  SAMPLE — REPLACE</w:t>
      </w:r>
    </w:p>
    <w:p>
      <w:r>
        <w:t>The roof was viewed from accessible external vantage points. The main coverings appear generally serviceable, although isolated slipped tiles were noted on the rear slope. Debris accumulation was observed in the north gutter, and a junction flashing warrants closer investigation. These are illustrative findings only.</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OVERALL CONDITION</w:t>
            </w:r>
          </w:p>
        </w:tc>
        <w:tc>
          <w:tcPr>
            <w:tcW w:type="dxa" w:w="3293"/>
            <w:shd w:fill="13273E"/>
          </w:tcPr>
          <w:p>
            <w:r>
              <w:rPr>
                <w:b/>
                <w:color w:val="FFFFFF"/>
                <w:sz w:val="16"/>
              </w:rPr>
              <w:t>KEY PRIORITIES</w:t>
            </w:r>
          </w:p>
        </w:tc>
        <w:tc>
          <w:tcPr>
            <w:tcW w:type="dxa" w:w="3293"/>
            <w:shd w:fill="13273E"/>
          </w:tcPr>
          <w:p>
            <w:r>
              <w:rPr>
                <w:b/>
                <w:color w:val="FFFFFF"/>
                <w:sz w:val="16"/>
              </w:rPr>
              <w:t>INSPECTION STATUS</w:t>
            </w:r>
          </w:p>
        </w:tc>
      </w:tr>
      <w:tr>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1 urgent review  •  2 planned actions</w:t>
            </w:r>
          </w:p>
        </w:tc>
        <w:tc>
          <w:tcPr>
            <w:tcW w:type="dxa" w:w="3293"/>
            <w:vAlign w:val="center"/>
            <w:shd w:fill="F0F5F9"/>
          </w:tcPr>
          <w:p>
            <w:pPr>
              <w:spacing w:after="60"/>
            </w:pPr>
            <w:r>
              <w:rPr>
                <w:sz w:val="16"/>
              </w:rPr>
              <w:t>Visual inspection only</w:t>
            </w:r>
          </w:p>
        </w:tc>
      </w:tr>
    </w:tbl>
    <w:p>
      <w:pPr>
        <w:spacing w:after="0"/>
      </w:pPr>
    </w:p>
    <w:p>
      <w:pPr>
        <w:pStyle w:val="Heading1"/>
      </w:pPr>
      <w:r>
        <w:t>01  Scope and limitations</w:t>
      </w:r>
    </w:p>
    <w:p>
      <w:r>
        <w:t>Inspection covered visible roof coverings, ridge and verge details, flashings, rainwater goods and accessible roof penetrations. No roof coverings were lifted and concealed structure was not inspected. Record any access restrictions, weather impacts and relevant standards here.</w:t>
      </w:r>
    </w:p>
    <w:p>
      <w:pPr>
        <w:pStyle w:val="Heading1"/>
      </w:pPr>
      <w:r>
        <w:t>02  Condition rating guide</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RATING</w:t>
            </w:r>
          </w:p>
        </w:tc>
        <w:tc>
          <w:tcPr>
            <w:tcW w:type="dxa" w:w="4939"/>
            <w:shd w:fill="13273E"/>
          </w:tcPr>
          <w:p>
            <w:r>
              <w:rPr>
                <w:b/>
                <w:color w:val="FFFFFF"/>
                <w:sz w:val="16"/>
              </w:rPr>
              <w:t>MEANING</w:t>
            </w:r>
          </w:p>
        </w:tc>
      </w:tr>
      <w:tr>
        <w:tc>
          <w:tcPr>
            <w:tcW w:type="dxa" w:w="4939"/>
            <w:vAlign w:val="center"/>
            <w:shd w:fill="F0F5F9"/>
          </w:tcPr>
          <w:p>
            <w:pPr>
              <w:spacing w:after="60"/>
            </w:pPr>
            <w:r>
              <w:rPr>
                <w:sz w:val="16"/>
              </w:rPr>
              <w:t>GOOD</w:t>
            </w:r>
          </w:p>
        </w:tc>
        <w:tc>
          <w:tcPr>
            <w:tcW w:type="dxa" w:w="4939"/>
            <w:vAlign w:val="center"/>
            <w:shd w:fill="F0F5F9"/>
          </w:tcPr>
          <w:p>
            <w:pPr>
              <w:spacing w:after="60"/>
            </w:pPr>
            <w:r>
              <w:rPr>
                <w:sz w:val="16"/>
              </w:rPr>
              <w:t>No material defects observed in the inspected area.</w:t>
            </w:r>
          </w:p>
        </w:tc>
      </w:tr>
      <w:tr>
        <w:tc>
          <w:tcPr>
            <w:tcW w:type="dxa" w:w="4939"/>
            <w:vAlign w:val="center"/>
          </w:tcPr>
          <w:p>
            <w:pPr>
              <w:spacing w:after="60"/>
            </w:pPr>
            <w:r>
              <w:rPr>
                <w:sz w:val="16"/>
              </w:rPr>
              <w:t>ADVISORY</w:t>
            </w:r>
          </w:p>
        </w:tc>
        <w:tc>
          <w:tcPr>
            <w:tcW w:type="dxa" w:w="4939"/>
            <w:vAlign w:val="center"/>
          </w:tcPr>
          <w:p>
            <w:pPr>
              <w:spacing w:after="60"/>
            </w:pPr>
            <w:r>
              <w:rPr>
                <w:sz w:val="16"/>
              </w:rPr>
              <w:t>Maintenance or further assessment recommended.</w:t>
            </w:r>
          </w:p>
        </w:tc>
      </w:tr>
      <w:tr>
        <w:tc>
          <w:tcPr>
            <w:tcW w:type="dxa" w:w="4939"/>
            <w:vAlign w:val="center"/>
            <w:shd w:fill="F0F5F9"/>
          </w:tcPr>
          <w:p>
            <w:pPr>
              <w:spacing w:after="60"/>
            </w:pPr>
            <w:r>
              <w:rPr>
                <w:sz w:val="16"/>
              </w:rPr>
              <w:t>ATTENTION</w:t>
            </w:r>
          </w:p>
        </w:tc>
        <w:tc>
          <w:tcPr>
            <w:tcW w:type="dxa" w:w="4939"/>
            <w:vAlign w:val="center"/>
            <w:shd w:fill="F0F5F9"/>
          </w:tcPr>
          <w:p>
            <w:pPr>
              <w:spacing w:after="60"/>
            </w:pPr>
            <w:r>
              <w:rPr>
                <w:sz w:val="16"/>
              </w:rPr>
              <w:t>Prompt action or specialist assessment required.</w:t>
            </w:r>
          </w:p>
        </w:tc>
      </w:tr>
      <w:tr>
        <w:tc>
          <w:tcPr>
            <w:tcW w:type="dxa" w:w="4939"/>
            <w:vAlign w:val="center"/>
          </w:tcPr>
          <w:p>
            <w:pPr>
              <w:spacing w:after="60"/>
            </w:pPr>
            <w:r>
              <w:rPr>
                <w:sz w:val="16"/>
              </w:rPr>
              <w:t>NOT INSPECTED</w:t>
            </w:r>
          </w:p>
        </w:tc>
        <w:tc>
          <w:tcPr>
            <w:tcW w:type="dxa" w:w="4939"/>
            <w:vAlign w:val="center"/>
          </w:tcPr>
          <w:p>
            <w:pPr>
              <w:spacing w:after="60"/>
            </w:pPr>
            <w:r>
              <w:rPr>
                <w:sz w:val="16"/>
              </w:rPr>
              <w:t>Area inaccessible or outside agreed scope.</w:t>
            </w:r>
          </w:p>
        </w:tc>
      </w:tr>
    </w:tbl>
    <w:p>
      <w:pPr>
        <w:spacing w:after="0"/>
      </w:pPr>
    </w:p>
    <w:p>
      <w:r>
        <w:br w:type="page"/>
      </w:r>
    </w:p>
    <w:p>
      <w:pPr>
        <w:spacing w:before="160"/>
      </w:pPr>
      <w:r>
        <w:rPr>
          <w:b/>
          <w:color w:val="1B68C1"/>
          <w:sz w:val="16"/>
        </w:rPr>
        <w:t>INSPECTION FINDINGS / EXAMPLE ENTRIES</w:t>
      </w:r>
    </w:p>
    <w:p>
      <w:pPr>
        <w:pStyle w:val="Heading1"/>
      </w:pPr>
      <w:r>
        <w:t>03  Roof element assessment  /  SAMPLE FINDINGS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ELEMENT</w:t>
            </w:r>
          </w:p>
        </w:tc>
        <w:tc>
          <w:tcPr>
            <w:tcW w:type="dxa" w:w="3293"/>
            <w:shd w:fill="13273E"/>
          </w:tcPr>
          <w:p>
            <w:r>
              <w:rPr>
                <w:b/>
                <w:color w:val="FFFFFF"/>
                <w:sz w:val="16"/>
              </w:rPr>
              <w:t>RATING</w:t>
            </w:r>
          </w:p>
        </w:tc>
        <w:tc>
          <w:tcPr>
            <w:tcW w:type="dxa" w:w="3293"/>
            <w:shd w:fill="13273E"/>
          </w:tcPr>
          <w:p>
            <w:r>
              <w:rPr>
                <w:b/>
                <w:color w:val="FFFFFF"/>
                <w:sz w:val="16"/>
              </w:rPr>
              <w:t>OBSERVATION / ACTION</w:t>
            </w:r>
          </w:p>
        </w:tc>
      </w:tr>
      <w:tr>
        <w:tc>
          <w:tcPr>
            <w:tcW w:type="dxa" w:w="3293"/>
            <w:vAlign w:val="center"/>
            <w:shd w:fill="F0F5F9"/>
          </w:tcPr>
          <w:p>
            <w:pPr>
              <w:spacing w:after="60"/>
            </w:pPr>
            <w:r>
              <w:rPr>
                <w:sz w:val="16"/>
              </w:rPr>
              <w:t>Roof coverings</w:t>
            </w:r>
          </w:p>
        </w:tc>
        <w:tc>
          <w:tcPr>
            <w:tcW w:type="dxa" w:w="3293"/>
            <w:vAlign w:val="center"/>
            <w:shd w:fill="F0F5F9"/>
          </w:tcPr>
          <w:p>
            <w:pPr>
              <w:spacing w:after="60"/>
            </w:pPr>
            <w:r>
              <w:rPr>
                <w:sz w:val="16"/>
              </w:rPr>
              <w:t>ADVISORY</w:t>
            </w:r>
          </w:p>
        </w:tc>
        <w:tc>
          <w:tcPr>
            <w:tcW w:type="dxa" w:w="3293"/>
            <w:vAlign w:val="center"/>
            <w:shd w:fill="F0F5F9"/>
          </w:tcPr>
          <w:p>
            <w:pPr>
              <w:spacing w:after="60"/>
            </w:pPr>
            <w:r>
              <w:rPr>
                <w:sz w:val="16"/>
              </w:rPr>
              <w:t>Two displaced tiles visible on rear slope. Arrange safe access and reinstate.</w:t>
            </w:r>
          </w:p>
        </w:tc>
      </w:tr>
      <w:tr>
        <w:tc>
          <w:tcPr>
            <w:tcW w:type="dxa" w:w="3293"/>
            <w:vAlign w:val="center"/>
          </w:tcPr>
          <w:p>
            <w:pPr>
              <w:spacing w:after="60"/>
            </w:pPr>
            <w:r>
              <w:rPr>
                <w:sz w:val="16"/>
              </w:rPr>
              <w:t>Ridges &amp; verges</w:t>
            </w:r>
          </w:p>
        </w:tc>
        <w:tc>
          <w:tcPr>
            <w:tcW w:type="dxa" w:w="3293"/>
            <w:vAlign w:val="center"/>
          </w:tcPr>
          <w:p>
            <w:pPr>
              <w:spacing w:after="60"/>
            </w:pPr>
            <w:r>
              <w:rPr>
                <w:sz w:val="16"/>
              </w:rPr>
              <w:t>GOOD</w:t>
            </w:r>
          </w:p>
        </w:tc>
        <w:tc>
          <w:tcPr>
            <w:tcW w:type="dxa" w:w="3293"/>
            <w:vAlign w:val="center"/>
          </w:tcPr>
          <w:p>
            <w:pPr>
              <w:spacing w:after="60"/>
            </w:pPr>
            <w:r>
              <w:rPr>
                <w:sz w:val="16"/>
              </w:rPr>
              <w:t>No obvious displacement from available vantage point.</w:t>
            </w:r>
          </w:p>
        </w:tc>
      </w:tr>
      <w:tr>
        <w:tc>
          <w:tcPr>
            <w:tcW w:type="dxa" w:w="3293"/>
            <w:vAlign w:val="center"/>
            <w:shd w:fill="F0F5F9"/>
          </w:tcPr>
          <w:p>
            <w:pPr>
              <w:spacing w:after="60"/>
            </w:pPr>
            <w:r>
              <w:rPr>
                <w:sz w:val="16"/>
              </w:rPr>
              <w:t>Flashings &amp; junctions</w:t>
            </w:r>
          </w:p>
        </w:tc>
        <w:tc>
          <w:tcPr>
            <w:tcW w:type="dxa" w:w="3293"/>
            <w:vAlign w:val="center"/>
            <w:shd w:fill="F0F5F9"/>
          </w:tcPr>
          <w:p>
            <w:pPr>
              <w:spacing w:after="60"/>
            </w:pPr>
            <w:r>
              <w:rPr>
                <w:sz w:val="16"/>
              </w:rPr>
              <w:t>ATTENTION</w:t>
            </w:r>
          </w:p>
        </w:tc>
        <w:tc>
          <w:tcPr>
            <w:tcW w:type="dxa" w:w="3293"/>
            <w:vAlign w:val="center"/>
            <w:shd w:fill="F0F5F9"/>
          </w:tcPr>
          <w:p>
            <w:pPr>
              <w:spacing w:after="60"/>
            </w:pPr>
            <w:r>
              <w:rPr>
                <w:sz w:val="16"/>
              </w:rPr>
              <w:t>Staining at chimney abutment; investigate weatherproofing promptly.</w:t>
            </w:r>
          </w:p>
        </w:tc>
      </w:tr>
      <w:tr>
        <w:tc>
          <w:tcPr>
            <w:tcW w:type="dxa" w:w="3293"/>
            <w:vAlign w:val="center"/>
          </w:tcPr>
          <w:p>
            <w:pPr>
              <w:spacing w:after="60"/>
            </w:pPr>
            <w:r>
              <w:rPr>
                <w:sz w:val="16"/>
              </w:rPr>
              <w:t>Gutters &amp; drainage</w:t>
            </w:r>
          </w:p>
        </w:tc>
        <w:tc>
          <w:tcPr>
            <w:tcW w:type="dxa" w:w="3293"/>
            <w:vAlign w:val="center"/>
          </w:tcPr>
          <w:p>
            <w:pPr>
              <w:spacing w:after="60"/>
            </w:pPr>
            <w:r>
              <w:rPr>
                <w:sz w:val="16"/>
              </w:rPr>
              <w:t>ADVISORY</w:t>
            </w:r>
          </w:p>
        </w:tc>
        <w:tc>
          <w:tcPr>
            <w:tcW w:type="dxa" w:w="3293"/>
            <w:vAlign w:val="center"/>
          </w:tcPr>
          <w:p>
            <w:pPr>
              <w:spacing w:after="60"/>
            </w:pPr>
            <w:r>
              <w:rPr>
                <w:sz w:val="16"/>
              </w:rPr>
              <w:t>Leaf debris in north gutter; clear and check falls/outlets.</w:t>
            </w:r>
          </w:p>
        </w:tc>
      </w:tr>
      <w:tr>
        <w:tc>
          <w:tcPr>
            <w:tcW w:type="dxa" w:w="3293"/>
            <w:vAlign w:val="center"/>
            <w:shd w:fill="F0F5F9"/>
          </w:tcPr>
          <w:p>
            <w:pPr>
              <w:spacing w:after="60"/>
            </w:pPr>
            <w:r>
              <w:rPr>
                <w:sz w:val="16"/>
              </w:rPr>
              <w:t>Rooflights &amp; vents</w:t>
            </w:r>
          </w:p>
        </w:tc>
        <w:tc>
          <w:tcPr>
            <w:tcW w:type="dxa" w:w="3293"/>
            <w:vAlign w:val="center"/>
            <w:shd w:fill="F0F5F9"/>
          </w:tcPr>
          <w:p>
            <w:pPr>
              <w:spacing w:after="60"/>
            </w:pPr>
            <w:r>
              <w:rPr>
                <w:sz w:val="16"/>
              </w:rPr>
              <w:t>NOT INSPECTED</w:t>
            </w:r>
          </w:p>
        </w:tc>
        <w:tc>
          <w:tcPr>
            <w:tcW w:type="dxa" w:w="3293"/>
            <w:vAlign w:val="center"/>
            <w:shd w:fill="F0F5F9"/>
          </w:tcPr>
          <w:p>
            <w:pPr>
              <w:spacing w:after="60"/>
            </w:pPr>
            <w:r>
              <w:rPr>
                <w:sz w:val="16"/>
              </w:rPr>
              <w:t>Not visible from safe accessible positions.</w:t>
            </w:r>
          </w:p>
        </w:tc>
      </w:tr>
    </w:tbl>
    <w:p>
      <w:pPr>
        <w:spacing w:after="0"/>
      </w:pPr>
    </w:p>
    <w:p>
      <w:pPr>
        <w:pStyle w:val="Heading1"/>
      </w:pPr>
      <w:r>
        <w:t>04  Detailed observations  /  SAMPLE FINDINGS</w:t>
      </w:r>
    </w:p>
    <w:p>
      <w:pPr>
        <w:pStyle w:val="Heading2"/>
      </w:pPr>
      <w:r>
        <w:t>R-01  Displaced roof tiles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Rear roof slope</w:t>
              <w:br/>
              <w:t>ADVISORY</w:t>
            </w:r>
          </w:p>
        </w:tc>
        <w:tc>
          <w:tcPr>
            <w:tcW w:type="dxa" w:w="3293"/>
            <w:vAlign w:val="center"/>
            <w:shd w:fill="F0F5F9"/>
          </w:tcPr>
          <w:p>
            <w:pPr>
              <w:spacing w:after="60"/>
            </w:pPr>
            <w:r>
              <w:rPr>
                <w:sz w:val="16"/>
              </w:rPr>
              <w:t>Two tiles appear displaced near the lower third of the slope. No internal assessment undertaken.</w:t>
            </w:r>
          </w:p>
        </w:tc>
        <w:tc>
          <w:tcPr>
            <w:tcW w:type="dxa" w:w="3293"/>
            <w:vAlign w:val="center"/>
            <w:shd w:fill="F0F5F9"/>
          </w:tcPr>
          <w:p>
            <w:pPr>
              <w:spacing w:after="60"/>
            </w:pPr>
            <w:r>
              <w:rPr>
                <w:sz w:val="16"/>
              </w:rPr>
              <w:t>Engage a competent roofer to inspect and reinstate tiles; verify underlay condition.</w:t>
            </w:r>
          </w:p>
        </w:tc>
      </w:tr>
    </w:tbl>
    <w:p>
      <w:pPr>
        <w:spacing w:after="0"/>
      </w:pPr>
    </w:p>
    <w:p>
      <w:pPr>
        <w:pStyle w:val="Heading2"/>
      </w:pPr>
      <w:r>
        <w:t>R-02  Possible flashing defect</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LOCATION / RATING</w:t>
            </w:r>
          </w:p>
        </w:tc>
        <w:tc>
          <w:tcPr>
            <w:tcW w:type="dxa" w:w="3293"/>
            <w:shd w:fill="13273E"/>
          </w:tcPr>
          <w:p>
            <w:r>
              <w:rPr>
                <w:b/>
                <w:color w:val="FFFFFF"/>
                <w:sz w:val="16"/>
              </w:rPr>
              <w:t>OBSERVATION</w:t>
            </w:r>
          </w:p>
        </w:tc>
        <w:tc>
          <w:tcPr>
            <w:tcW w:type="dxa" w:w="3293"/>
            <w:shd w:fill="13273E"/>
          </w:tcPr>
          <w:p>
            <w:r>
              <w:rPr>
                <w:b/>
                <w:color w:val="FFFFFF"/>
                <w:sz w:val="16"/>
              </w:rPr>
              <w:t>RECOMMENDED ACTION</w:t>
            </w:r>
          </w:p>
        </w:tc>
      </w:tr>
      <w:tr>
        <w:tc>
          <w:tcPr>
            <w:tcW w:type="dxa" w:w="3293"/>
            <w:vAlign w:val="center"/>
            <w:shd w:fill="F0F5F9"/>
          </w:tcPr>
          <w:p>
            <w:pPr>
              <w:spacing w:after="60"/>
            </w:pPr>
            <w:r>
              <w:rPr>
                <w:sz w:val="16"/>
              </w:rPr>
              <w:t>Chimney abutment, east elevation</w:t>
              <w:br/>
              <w:t>ATTENTION</w:t>
            </w:r>
          </w:p>
        </w:tc>
        <w:tc>
          <w:tcPr>
            <w:tcW w:type="dxa" w:w="3293"/>
            <w:vAlign w:val="center"/>
            <w:shd w:fill="F0F5F9"/>
          </w:tcPr>
          <w:p>
            <w:pPr>
              <w:spacing w:after="60"/>
            </w:pPr>
            <w:r>
              <w:rPr>
                <w:sz w:val="16"/>
              </w:rPr>
              <w:t>Dark staining visible below the junction. Source and extent are unconfirmed.</w:t>
            </w:r>
          </w:p>
        </w:tc>
        <w:tc>
          <w:tcPr>
            <w:tcW w:type="dxa" w:w="3293"/>
            <w:vAlign w:val="center"/>
            <w:shd w:fill="F0F5F9"/>
          </w:tcPr>
          <w:p>
            <w:pPr>
              <w:spacing w:after="60"/>
            </w:pPr>
            <w:r>
              <w:rPr>
                <w:sz w:val="16"/>
              </w:rPr>
              <w:t>Prioritise close-access investigation and repair as required.</w:t>
            </w:r>
          </w:p>
        </w:tc>
      </w:tr>
    </w:tbl>
    <w:p>
      <w:pPr>
        <w:spacing w:after="0"/>
      </w:pPr>
    </w:p>
    <w:p>
      <w:pPr>
        <w:pStyle w:val="Heading1"/>
      </w:pPr>
      <w:r>
        <w:t>05  Photographic evidence</w:t>
      </w:r>
    </w:p>
    <w:p>
      <w:r>
        <w:t>Insert inspection photographs with a descriptive caption and matching observation reference. The frames below indicate recommended image placement.</w:t>
      </w:r>
    </w:p>
    <w:tbl>
      <w:tblPr>
        <w:tblW w:type="auto" w:w="0"/>
        <w:tblLook w:firstColumn="1" w:firstRow="1" w:lastColumn="0" w:lastRow="0" w:noHBand="0" w:noVBand="1" w:val="04A0"/>
      </w:tblPr>
      <w:tblGrid>
        <w:gridCol w:w="4939"/>
        <w:gridCol w:w="4939"/>
      </w:tblGrid>
      <w:tr>
        <w:tc>
          <w:tcPr>
            <w:tcW w:type="dxa" w:w="4939"/>
            <w:shd w:fill="EDF3F8"/>
          </w:tcPr>
          <w:p>
            <w:r>
              <w:rPr>
                <w:color w:val="63717F"/>
                <w:sz w:val="18"/>
              </w:rPr>
              <w:br/>
              <w:br/>
              <w:br/>
              <w:t xml:space="preserve">     PHOTO 01  /  INSERT PHOTO</w:t>
              <w:br/>
              <w:br/>
              <w:br/>
              <w:t>Rear roof slope • R-01</w:t>
            </w:r>
          </w:p>
        </w:tc>
        <w:tc>
          <w:tcPr>
            <w:tcW w:type="dxa" w:w="4939"/>
            <w:shd w:fill="EDF3F8"/>
          </w:tcPr>
          <w:p>
            <w:r>
              <w:rPr>
                <w:color w:val="63717F"/>
                <w:sz w:val="18"/>
              </w:rPr>
              <w:br/>
              <w:br/>
              <w:br/>
              <w:t xml:space="preserve">     PHOTO 02  /  INSERT PHOTO</w:t>
              <w:br/>
              <w:br/>
              <w:br/>
              <w:t>Chimney abutment • R-02</w:t>
            </w:r>
          </w:p>
        </w:tc>
      </w:tr>
    </w:tbl>
    <w:p>
      <w:r>
        <w:br w:type="page"/>
      </w:r>
    </w:p>
    <w:p>
      <w:pPr>
        <w:spacing w:before="160"/>
      </w:pPr>
      <w:r>
        <w:rPr>
          <w:b/>
          <w:color w:val="1B68C1"/>
          <w:sz w:val="16"/>
        </w:rPr>
        <w:t>ACTIONS / SIGN-OFF</w:t>
      </w:r>
    </w:p>
    <w:p>
      <w:pPr>
        <w:pStyle w:val="Heading1"/>
      </w:pPr>
      <w:r>
        <w:t>06  Recommended action plan  /  SAMPLE ACTIONS</w:t>
      </w:r>
    </w:p>
    <w:tbl>
      <w:tblPr>
        <w:tblStyle w:val="TableGrid"/>
        <w:tblW w:type="auto" w:w="0"/>
        <w:jc w:val="center"/>
        <w:tblLook w:firstColumn="1" w:firstRow="1" w:lastColumn="0" w:lastRow="0" w:noHBand="0" w:noVBand="1" w:val="04A0"/>
      </w:tblPr>
      <w:tblGrid>
        <w:gridCol w:w="3293"/>
        <w:gridCol w:w="3293"/>
        <w:gridCol w:w="3293"/>
      </w:tblGrid>
      <w:tr>
        <w:tc>
          <w:tcPr>
            <w:tcW w:type="dxa" w:w="3293"/>
            <w:shd w:fill="13273E"/>
          </w:tcPr>
          <w:p>
            <w:r>
              <w:rPr>
                <w:b/>
                <w:color w:val="FFFFFF"/>
                <w:sz w:val="16"/>
              </w:rPr>
              <w:t>PRIORITY</w:t>
            </w:r>
          </w:p>
        </w:tc>
        <w:tc>
          <w:tcPr>
            <w:tcW w:type="dxa" w:w="3293"/>
            <w:shd w:fill="13273E"/>
          </w:tcPr>
          <w:p>
            <w:r>
              <w:rPr>
                <w:b/>
                <w:color w:val="FFFFFF"/>
                <w:sz w:val="16"/>
              </w:rPr>
              <w:t>ACTION</w:t>
            </w:r>
          </w:p>
        </w:tc>
        <w:tc>
          <w:tcPr>
            <w:tcW w:type="dxa" w:w="3293"/>
            <w:shd w:fill="13273E"/>
          </w:tcPr>
          <w:p>
            <w:r>
              <w:rPr>
                <w:b/>
                <w:color w:val="FFFFFF"/>
                <w:sz w:val="16"/>
              </w:rPr>
              <w:t>RESPONSIBILITY / TARGET</w:t>
            </w:r>
          </w:p>
        </w:tc>
      </w:tr>
      <w:tr>
        <w:tc>
          <w:tcPr>
            <w:tcW w:type="dxa" w:w="3293"/>
            <w:vAlign w:val="center"/>
            <w:shd w:fill="F0F5F9"/>
          </w:tcPr>
          <w:p>
            <w:pPr>
              <w:spacing w:after="60"/>
            </w:pPr>
            <w:r>
              <w:rPr>
                <w:sz w:val="16"/>
              </w:rPr>
              <w:t>HIGH</w:t>
            </w:r>
          </w:p>
        </w:tc>
        <w:tc>
          <w:tcPr>
            <w:tcW w:type="dxa" w:w="3293"/>
            <w:vAlign w:val="center"/>
            <w:shd w:fill="F0F5F9"/>
          </w:tcPr>
          <w:p>
            <w:pPr>
              <w:spacing w:after="60"/>
            </w:pPr>
            <w:r>
              <w:rPr>
                <w:sz w:val="16"/>
              </w:rPr>
              <w:t>Investigate chimney flashing and complete remedial work if required.</w:t>
            </w:r>
          </w:p>
        </w:tc>
        <w:tc>
          <w:tcPr>
            <w:tcW w:type="dxa" w:w="3293"/>
            <w:vAlign w:val="center"/>
            <w:shd w:fill="F0F5F9"/>
          </w:tcPr>
          <w:p>
            <w:pPr>
              <w:spacing w:after="60"/>
            </w:pPr>
            <w:r>
              <w:rPr>
                <w:sz w:val="16"/>
              </w:rPr>
              <w:t>[Assigned party] / [Date]</w:t>
            </w:r>
          </w:p>
        </w:tc>
      </w:tr>
      <w:tr>
        <w:tc>
          <w:tcPr>
            <w:tcW w:type="dxa" w:w="3293"/>
            <w:vAlign w:val="center"/>
          </w:tcPr>
          <w:p>
            <w:pPr>
              <w:spacing w:after="60"/>
            </w:pPr>
            <w:r>
              <w:rPr>
                <w:sz w:val="16"/>
              </w:rPr>
              <w:t>MEDIUM</w:t>
            </w:r>
          </w:p>
        </w:tc>
        <w:tc>
          <w:tcPr>
            <w:tcW w:type="dxa" w:w="3293"/>
            <w:vAlign w:val="center"/>
          </w:tcPr>
          <w:p>
            <w:pPr>
              <w:spacing w:after="60"/>
            </w:pPr>
            <w:r>
              <w:rPr>
                <w:sz w:val="16"/>
              </w:rPr>
              <w:t>Reinstate displaced roof tiles and check adjacent coverings.</w:t>
            </w:r>
          </w:p>
        </w:tc>
        <w:tc>
          <w:tcPr>
            <w:tcW w:type="dxa" w:w="3293"/>
            <w:vAlign w:val="center"/>
          </w:tcPr>
          <w:p>
            <w:pPr>
              <w:spacing w:after="60"/>
            </w:pPr>
            <w:r>
              <w:rPr>
                <w:sz w:val="16"/>
              </w:rPr>
              <w:t>[Assigned party] / [Date]</w:t>
            </w:r>
          </w:p>
        </w:tc>
      </w:tr>
      <w:tr>
        <w:tc>
          <w:tcPr>
            <w:tcW w:type="dxa" w:w="3293"/>
            <w:vAlign w:val="center"/>
            <w:shd w:fill="F0F5F9"/>
          </w:tcPr>
          <w:p>
            <w:pPr>
              <w:spacing w:after="60"/>
            </w:pPr>
            <w:r>
              <w:rPr>
                <w:sz w:val="16"/>
              </w:rPr>
              <w:t>ROUTINE</w:t>
            </w:r>
          </w:p>
        </w:tc>
        <w:tc>
          <w:tcPr>
            <w:tcW w:type="dxa" w:w="3293"/>
            <w:vAlign w:val="center"/>
            <w:shd w:fill="F0F5F9"/>
          </w:tcPr>
          <w:p>
            <w:pPr>
              <w:spacing w:after="60"/>
            </w:pPr>
            <w:r>
              <w:rPr>
                <w:sz w:val="16"/>
              </w:rPr>
              <w:t>Clear gutter debris and confirm free drainage.</w:t>
            </w:r>
          </w:p>
        </w:tc>
        <w:tc>
          <w:tcPr>
            <w:tcW w:type="dxa" w:w="3293"/>
            <w:vAlign w:val="center"/>
            <w:shd w:fill="F0F5F9"/>
          </w:tcPr>
          <w:p>
            <w:pPr>
              <w:spacing w:after="60"/>
            </w:pPr>
            <w:r>
              <w:rPr>
                <w:sz w:val="16"/>
              </w:rPr>
              <w:t>[Assigned party] / [Date]</w:t>
            </w:r>
          </w:p>
        </w:tc>
      </w:tr>
    </w:tbl>
    <w:p>
      <w:pPr>
        <w:spacing w:after="0"/>
      </w:pPr>
    </w:p>
    <w:p>
      <w:pPr>
        <w:pStyle w:val="Heading1"/>
      </w:pPr>
      <w:r>
        <w:t>07  Conclusion  /  SAMPLE — REPLACE</w:t>
      </w:r>
    </w:p>
    <w:p>
      <w:r>
        <w:t>Based on the visible elements inspected, the roof requires targeted maintenance and further investigation at the chimney junction. This example conclusion should be replaced with an assessment supported by the actual inspection evidence, access limitations and professional judgement.</w:t>
      </w:r>
    </w:p>
    <w:p>
      <w:pPr>
        <w:pStyle w:val="Heading1"/>
      </w:pPr>
      <w:r>
        <w:t>08  Inspection record</w:t>
      </w:r>
    </w:p>
    <w:tbl>
      <w:tblPr>
        <w:tblStyle w:val="TableGrid"/>
        <w:tblW w:type="auto" w:w="0"/>
        <w:jc w:val="center"/>
        <w:tblLook w:firstColumn="1" w:firstRow="1" w:lastColumn="0" w:lastRow="0" w:noHBand="0" w:noVBand="1" w:val="04A0"/>
      </w:tblPr>
      <w:tblGrid>
        <w:gridCol w:w="4939"/>
        <w:gridCol w:w="4939"/>
      </w:tblGrid>
      <w:tr>
        <w:tc>
          <w:tcPr>
            <w:tcW w:type="dxa" w:w="4939"/>
            <w:shd w:fill="13273E"/>
          </w:tcPr>
          <w:p>
            <w:r>
              <w:rPr>
                <w:b/>
                <w:color w:val="FFFFFF"/>
                <w:sz w:val="16"/>
              </w:rPr>
              <w:t>PREPARED BY</w:t>
            </w:r>
          </w:p>
        </w:tc>
        <w:tc>
          <w:tcPr>
            <w:tcW w:type="dxa" w:w="4939"/>
            <w:shd w:fill="13273E"/>
          </w:tcPr>
          <w:p>
            <w:r>
              <w:rPr>
                <w:b/>
                <w:color w:val="FFFFFF"/>
                <w:sz w:val="16"/>
              </w:rPr>
              <w:t>CLIENT / REPRESENTATIVE</w:t>
            </w:r>
          </w:p>
        </w:tc>
      </w:tr>
      <w:tr>
        <w:tc>
          <w:tcPr>
            <w:tcW w:type="dxa" w:w="4939"/>
            <w:vAlign w:val="center"/>
            <w:shd w:fill="F0F5F9"/>
          </w:tcPr>
          <w:p>
            <w:pPr>
              <w:spacing w:after="60"/>
            </w:pPr>
            <w:r>
              <w:rPr>
                <w:sz w:val="16"/>
              </w:rPr>
              <w:t>Name: [Inspector name]</w:t>
            </w:r>
          </w:p>
        </w:tc>
        <w:tc>
          <w:tcPr>
            <w:tcW w:type="dxa" w:w="4939"/>
            <w:vAlign w:val="center"/>
            <w:shd w:fill="F0F5F9"/>
          </w:tcPr>
          <w:p>
            <w:pPr>
              <w:spacing w:after="60"/>
            </w:pPr>
            <w:r>
              <w:rPr>
                <w:sz w:val="16"/>
              </w:rPr>
              <w:t>Name: [Client contact]</w:t>
            </w:r>
          </w:p>
        </w:tc>
      </w:tr>
      <w:tr>
        <w:tc>
          <w:tcPr>
            <w:tcW w:type="dxa" w:w="4939"/>
            <w:vAlign w:val="center"/>
          </w:tcPr>
          <w:p>
            <w:pPr>
              <w:spacing w:after="60"/>
            </w:pPr>
            <w:r>
              <w:rPr>
                <w:sz w:val="16"/>
              </w:rPr>
              <w:t>Company: [Company]</w:t>
            </w:r>
          </w:p>
        </w:tc>
        <w:tc>
          <w:tcPr>
            <w:tcW w:type="dxa" w:w="4939"/>
            <w:vAlign w:val="center"/>
          </w:tcPr>
          <w:p>
            <w:pPr>
              <w:spacing w:after="60"/>
            </w:pPr>
            <w:r>
              <w:rPr>
                <w:sz w:val="16"/>
              </w:rPr>
              <w:t>Organisation: [Organisation]</w:t>
            </w:r>
          </w:p>
        </w:tc>
      </w:tr>
      <w:tr>
        <w:tc>
          <w:tcPr>
            <w:tcW w:type="dxa" w:w="4939"/>
            <w:vAlign w:val="center"/>
            <w:shd w:fill="F0F5F9"/>
          </w:tcPr>
          <w:p>
            <w:pPr>
              <w:spacing w:after="60"/>
            </w:pPr>
            <w:r>
              <w:rPr>
                <w:sz w:val="16"/>
              </w:rPr>
              <w:t>Signature: __________________</w:t>
            </w:r>
          </w:p>
        </w:tc>
        <w:tc>
          <w:tcPr>
            <w:tcW w:type="dxa" w:w="4939"/>
            <w:vAlign w:val="center"/>
            <w:shd w:fill="F0F5F9"/>
          </w:tcPr>
          <w:p>
            <w:pPr>
              <w:spacing w:after="60"/>
            </w:pPr>
            <w:r>
              <w:rPr>
                <w:sz w:val="16"/>
              </w:rPr>
              <w:t>Acknowledgement: __________________</w:t>
            </w:r>
          </w:p>
        </w:tc>
      </w:tr>
      <w:tr>
        <w:tc>
          <w:tcPr>
            <w:tcW w:type="dxa" w:w="4939"/>
            <w:vAlign w:val="center"/>
          </w:tcPr>
          <w:p>
            <w:pPr>
              <w:spacing w:after="60"/>
            </w:pPr>
            <w:r>
              <w:rPr>
                <w:sz w:val="16"/>
              </w:rPr>
              <w:t>Date: __________________</w:t>
            </w:r>
          </w:p>
        </w:tc>
        <w:tc>
          <w:tcPr>
            <w:tcW w:type="dxa" w:w="4939"/>
            <w:vAlign w:val="center"/>
          </w:tcPr>
          <w:p>
            <w:pPr>
              <w:spacing w:after="60"/>
            </w:pPr>
            <w:r>
              <w:rPr>
                <w:sz w:val="16"/>
              </w:rPr>
              <w:t>Date: __________________</w:t>
            </w:r>
          </w:p>
        </w:tc>
      </w:tr>
    </w:tbl>
    <w:p>
      <w:pPr>
        <w:spacing w:after="0"/>
      </w:pPr>
    </w:p>
    <w:p>
      <w:pPr>
        <w:pStyle w:val="Heading1"/>
      </w:pPr>
      <w:r>
        <w:t>Editing guide — replace before sharing</w:t>
      </w:r>
    </w:p>
    <w:p>
      <w:r>
        <w:t>EDITABLE FIELDS: Replace every item in [square brackets], including company, inspector, client, dates and contact details. SAMPLE FINDINGS: The property, observations, ratings, photos and action plan are fictional examples—delete or replace them with findings from your actual inspection. Add, rename or remove sections as needed.</w:t>
      </w:r>
    </w:p>
    <w:p>
      <w:r>
        <w:rPr>
          <w:i/>
        </w:rPr>
        <w:t>This is a general reporting aid, not a substitute for a competent inspection, applicable regulations or specialist advice.</w:t>
      </w:r>
    </w:p>
    <w:p>
      <w:r>
        <w:br w:type="page"/>
      </w:r>
    </w:p>
    <w:p>
      <w:pPr>
        <w:pStyle w:val="Subtitle"/>
      </w:pPr>
      <w:r>
        <w:t>A FASTER WAY TO REPORT</w:t>
      </w:r>
    </w:p>
    <w:p>
      <w:pPr>
        <w:pStyle w:val="Title"/>
      </w:pPr>
      <w:r>
        <w:t>Turn site inspections into finished reports — from your phone.</w:t>
      </w:r>
    </w:p>
    <w:p>
      <w:pPr>
        <w:spacing w:after="320"/>
      </w:pPr>
      <w:r>
        <w:t>Spend less time formatting Word documents and more time inspecting. Qskope helps you capture observations, condition ratings and photo evidence while you are on site, then produce a consistent professional inspection report.</w:t>
      </w:r>
    </w:p>
    <w:p>
      <w:pPr>
        <w:pStyle w:val="Heading2"/>
      </w:pPr>
      <w:r>
        <w:t>CAPTURE ON SITE</w:t>
      </w:r>
    </w:p>
    <w:p>
      <w:r>
        <w:t>Record findings and attach photographs directly from your phone.</w:t>
      </w:r>
    </w:p>
    <w:p>
      <w:pPr>
        <w:pStyle w:val="Heading2"/>
      </w:pPr>
      <w:r>
        <w:t>MAKE IT YOUR OWN</w:t>
      </w:r>
    </w:p>
    <w:p>
      <w:r>
        <w:t>Start with inspection sections that suit your work, or build a completely custom inspection.</w:t>
      </w:r>
    </w:p>
    <w:p>
      <w:pPr>
        <w:pStyle w:val="Heading2"/>
      </w:pPr>
      <w:r>
        <w:t>REPORT WITH CONFIDENCE</w:t>
      </w:r>
    </w:p>
    <w:p>
      <w:r>
        <w:t>Keep your evidence organised and generate a polished report without rebuilding the layout every time.</w:t>
      </w:r>
    </w:p>
    <w:p>
      <w:pPr>
        <w:spacing w:before="360"/>
      </w:pPr>
      <w:r>
        <w:rPr>
          <w:b/>
          <w:color w:val="184270"/>
          <w:sz w:val="26"/>
        </w:rPr>
        <w:t xml:space="preserve">Try Qskope →  </w:t>
      </w:r>
      <w:hyperlink r:id="rId11">
        <w:r>
          <w:rPr>
            <w:color w:val="2464A5"/>
            <w:u w:val="single"/>
          </w:rPr>
          <w:t>qskope.com</w:t>
        </w:r>
      </w:hyperlink>
    </w:p>
    <w:p>
      <w:r>
        <w:t>This page is provided by Qskope and is not part of the inspection findings. Remove it if you prefer a fully white-label client deliverable.</w:t>
      </w:r>
    </w:p>
    <w:sectPr w:rsidR="00FC693F" w:rsidRPr="0006063C" w:rsidSect="00034616">
      <w:headerReference w:type="default" r:id="rId9"/>
      <w:footerReference w:type="default" r:id="rId10"/>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Template provided by Qskope  |  </w:t>
    </w:r>
    <w:hyperlink r:id="rId1">
      <w:r>
        <w:rPr>
          <w:color w:val="2464A5"/>
          <w:u w:val="single"/>
        </w:rPr>
        <w:t>qskope.com</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3F4F64"/>
        <w:sz w:val="18"/>
      </w:rPr>
      <w:t>▢  YOUR COMPANY LOGO</w:t>
    </w:r>
    <w:r>
      <w:rPr>
        <w:color w:val="3F4F64"/>
      </w:rPr>
      <w:t xml:space="preserve">     [Company name]  •  [Phone]  •  [Email]  •  [Website]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13273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ptos Display" w:hAnsi="Aptos Display"/>
      <w:b/>
      <w:bCs/>
      <w:color w:val="13273E"/>
      <w:sz w:val="3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ptos Display" w:hAnsi="Aptos Display"/>
      <w:b/>
      <w:bCs/>
      <w:color w:val="13273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40" w:line="240" w:lineRule="auto" w:before="240"/>
      <w:contextualSpacing/>
    </w:pPr>
    <w:rPr>
      <w:rFonts w:asciiTheme="majorHAnsi" w:eastAsiaTheme="majorEastAsia" w:hAnsiTheme="majorHAnsi" w:cstheme="majorBidi" w:ascii="Aptos Display" w:hAnsi="Aptos Display"/>
      <w:b/>
      <w:color w:val="13273E"/>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qskope.com"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qskop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